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  <w:lang w:val="en-US"/>
        </w:rPr>
        <w:t>Time Tips</w:t>
      </w:r>
    </w:p>
    <w:p>
      <w:pPr>
        <w:pStyle w:val="Normal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1.Count all your time as time to be used and make every attempt to get satisfaction out of every moment.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2.Find something to enjoy in whatever you do.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3.Try to be an optimist and seek out the good in your life.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4.Find ways to build on your successes.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5.Stop regretting your failures and start learning from your mistakes.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6.Remind yourself, "There is always enough time for the important things." If it is important, you should be able to make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  time to do it.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7.Continually look at ways of freeing up your time.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8.Examine your old habits and search for ways to change or eliminate them.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9.Try to use waiting time</w:t>
      </w:r>
      <w:r>
        <w:rPr>
          <w:rFonts w:ascii="Helvetica" w:cs="Helvetica" w:hAnsi="Helvetica" w:eastAsia="Helvetica"/>
          <w:sz w:val="20"/>
          <w:szCs w:val="20"/>
          <w:rtl w:val="0"/>
        </w:rPr>
        <w:softHyphen/>
      </w:r>
      <w:r>
        <w:rPr>
          <w:rFonts w:ascii="Helvetica"/>
          <w:sz w:val="20"/>
          <w:szCs w:val="20"/>
          <w:rtl w:val="0"/>
          <w:lang w:val="en-US"/>
        </w:rPr>
        <w:softHyphen/>
        <w:t>-review notes or do practice problems.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10.Keep paper or a calendar with you to jot down the things you have to do or notes to yourself.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11.Examine and revise your lifetime goals on a monthly basis and be sure to include progress towards those goals on a 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  daily basis.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12.Put up reminders in your home or office about your goals.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13.Always keep those long term goals in mind.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14.Plan your day each morning or the night before and set priorities for yourself.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15.Maintain and develop a list of specific things to be done each day, set your priorities and the get the most important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  ones done as soon in the day as you can. Evaluate your progress at the end of the day briefly.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16.Look ahead in your month and try and anticipate what is going to happen so you can better schedule your time.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17.Try rewarding yourself when you get things done as you had planned, especially the important ones.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18.Do first things first.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19.Have confidence in yourself and in your judgement of priorities and stick to them no matter what.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20.When you catch yourself procrastinating-ask yourself, "What am I avoiding?"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21.Start with the most difficult parts of projects, then either the worst is done or you may find you don't have to do all the</w:t>
      </w:r>
    </w:p>
    <w:p>
      <w:pPr>
        <w:pStyle w:val="Normal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  other small tasks.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22.Catch yourself when you are involved in unproductive projects and stop as soon as you can.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23.Find time to concentrate on high priority items or activities.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24.Concentrate on one thing at a time.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25.Put your efforts in areas that provide long term benefits.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26.Push yourself and be persistent, especially when you know you are doing well.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27.Think on paper when possible-it makes it easier to review and revise.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28.Be sure and set deadlines for yourself whenever possible.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29.Delegate responsibilities whenever possible.</w:t>
      </w:r>
    </w:p>
    <w:p>
      <w:pPr>
        <w:pStyle w:val="Normal"/>
        <w:spacing w:line="36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30.Ask for advice when needed.</w:t>
      </w:r>
    </w:p>
    <w:p>
      <w:pPr>
        <w:pStyle w:val="Normal"/>
        <w:rPr>
          <w:rFonts w:ascii="Helvetica" w:cs="Helvetica" w:hAnsi="Helvetica" w:eastAsia="Helvetica"/>
          <w:sz w:val="18"/>
          <w:szCs w:val="18"/>
        </w:rPr>
      </w:pPr>
    </w:p>
    <w:p>
      <w:pPr>
        <w:pStyle w:val="Normal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/>
          <w:sz w:val="18"/>
          <w:szCs w:val="18"/>
          <w:rtl w:val="0"/>
          <w:lang w:val="en-US"/>
        </w:rPr>
        <w:t xml:space="preserve">Adapted from A. Lakein. </w:t>
      </w:r>
      <w:r>
        <w:rPr>
          <w:rFonts w:ascii="Helvetica"/>
          <w:i w:val="1"/>
          <w:iCs w:val="1"/>
          <w:sz w:val="18"/>
          <w:szCs w:val="18"/>
          <w:rtl w:val="0"/>
          <w:lang w:val="en-US"/>
        </w:rPr>
        <w:t>How to Get Control of Your Time And Your Life</w:t>
      </w:r>
      <w:r>
        <w:rPr>
          <w:rFonts w:ascii="Helvetica"/>
          <w:sz w:val="18"/>
          <w:szCs w:val="18"/>
          <w:rtl w:val="0"/>
          <w:lang w:val="en-US"/>
        </w:rPr>
        <w:t xml:space="preserve"> </w:t>
      </w:r>
    </w:p>
    <w:p>
      <w:pPr>
        <w:pStyle w:val="Normal"/>
        <w:rPr>
          <w:rFonts w:ascii="Helvetica" w:cs="Helvetica" w:hAnsi="Helvetica" w:eastAsia="Helvetica"/>
        </w:rPr>
      </w:pPr>
    </w:p>
    <w:p>
      <w:pPr>
        <w:pStyle w:val="Normal"/>
        <w:rPr>
          <w:rFonts w:ascii="Helvetica" w:cs="Helvetica" w:hAnsi="Helvetica" w:eastAsia="Helvetica"/>
        </w:rPr>
      </w:pPr>
    </w:p>
    <w:p>
      <w:pPr>
        <w:pStyle w:val="Normal"/>
      </w:pPr>
      <w:r>
        <w:rPr>
          <w:rFonts w:hAnsi="Symbol" w:hint="default"/>
          <w:rtl w:val="0"/>
          <w:lang w:val="en-US"/>
        </w:rPr>
        <w:t>©</w:t>
      </w:r>
      <w:r>
        <w:rPr>
          <w:rFonts w:ascii="Times"/>
          <w:rtl w:val="0"/>
          <w:lang w:val="en-US"/>
        </w:rPr>
        <w:t>Academic Skills Center, Dartmouth College 2001</w:t>
      </w:r>
    </w:p>
    <w:sectPr>
      <w:headerReference w:type="default" r:id="rId4"/>
      <w:footerReference w:type="default" r:id="rId5"/>
      <w:pgSz w:w="12240" w:h="15840" w:orient="portrait"/>
      <w:pgMar w:top="720" w:right="810" w:bottom="135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